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701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Pfeil Keith 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4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VALLEY FORGE BUSINESS CENTER 2560 GENERAL ARMISTEAD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GLOBUS MEDICAL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GMED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CEO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AUDUBON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19403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 Class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94.15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options were granted on January 21, 2026, and vest over a four-year period with 1/4 of the options vesting on January 1, 2027, and then 1/48 of the options vesting each month thereafter.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Kelly G. Huller,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4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80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52014" TargetMode="External"/><Relationship Id="rId14" Type="http://schemas.openxmlformats.org/officeDocument/2006/relationships/hyperlink" Target="http://www.sec.gov/cgi-bin/browse-edgar?action=getcompany&amp;CIK=00012378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2026-01-23T16:56:36Z</dcterms:created>
  <dcterms:modified xsi:type="dcterms:W3CDTF">2026-01-23T16:56:36Z</dcterms:modified>
</cp:coreProperties>
</file>